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b19c86a8f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4928f934e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Tour-Tableau,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4285eb4d84969" /><Relationship Type="http://schemas.openxmlformats.org/officeDocument/2006/relationships/numbering" Target="/word/numbering.xml" Id="Ra648cc77d09a486a" /><Relationship Type="http://schemas.openxmlformats.org/officeDocument/2006/relationships/settings" Target="/word/settings.xml" Id="Raddbf7cc7f8f42f1" /><Relationship Type="http://schemas.openxmlformats.org/officeDocument/2006/relationships/image" Target="/word/media/a961a232-3a18-429a-acca-996c402c3dd9.png" Id="R1e34928f934e459a" /></Relationships>
</file>