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3e4222cfd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d11dd2a76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d0cc311f34f91" /><Relationship Type="http://schemas.openxmlformats.org/officeDocument/2006/relationships/numbering" Target="/word/numbering.xml" Id="Rabb19118b53b4c4f" /><Relationship Type="http://schemas.openxmlformats.org/officeDocument/2006/relationships/settings" Target="/word/settings.xml" Id="R6eadd09532324639" /><Relationship Type="http://schemas.openxmlformats.org/officeDocument/2006/relationships/image" Target="/word/media/daafbf1e-c6ca-4b08-a9d1-cf84ab81e7de.png" Id="R8c7d11dd2a764e8f" /></Relationships>
</file>