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269bfb763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f49abe887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Traynor,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62409d0ee4fad" /><Relationship Type="http://schemas.openxmlformats.org/officeDocument/2006/relationships/numbering" Target="/word/numbering.xml" Id="R338a5b82e2d741fd" /><Relationship Type="http://schemas.openxmlformats.org/officeDocument/2006/relationships/settings" Target="/word/settings.xml" Id="Re22197e0153f43fb" /><Relationship Type="http://schemas.openxmlformats.org/officeDocument/2006/relationships/image" Target="/word/media/8a4115f2-96ae-4611-b2b2-e7bc454919ba.png" Id="Rfe7f49abe88746e8" /></Relationships>
</file>