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e40424e10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85565ba21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Trois-Saumons-Station,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c2bb9d0e14123" /><Relationship Type="http://schemas.openxmlformats.org/officeDocument/2006/relationships/numbering" Target="/word/numbering.xml" Id="R61a020bb263e4658" /><Relationship Type="http://schemas.openxmlformats.org/officeDocument/2006/relationships/settings" Target="/word/settings.xml" Id="R5906b6cf7eff45fe" /><Relationship Type="http://schemas.openxmlformats.org/officeDocument/2006/relationships/image" Target="/word/media/249b4178-61c7-43ac-899b-f34f6eefbded.png" Id="Rc9885565ba214df6" /></Relationships>
</file>