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b02969b09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a6ef1e9f3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Turner's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e258ace9d451a" /><Relationship Type="http://schemas.openxmlformats.org/officeDocument/2006/relationships/numbering" Target="/word/numbering.xml" Id="Ra5481a3f484447b1" /><Relationship Type="http://schemas.openxmlformats.org/officeDocument/2006/relationships/settings" Target="/word/settings.xml" Id="R0507b1a26a734e7f" /><Relationship Type="http://schemas.openxmlformats.org/officeDocument/2006/relationships/image" Target="/word/media/f88452fa-a26d-43e2-8e3f-9b4d12e4b28e.png" Id="R23ba6ef1e9f34a01" /></Relationships>
</file>