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c6652c0e7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3a4f25f64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Tutela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2c6421c1b4074" /><Relationship Type="http://schemas.openxmlformats.org/officeDocument/2006/relationships/numbering" Target="/word/numbering.xml" Id="R3cb1829950324b9b" /><Relationship Type="http://schemas.openxmlformats.org/officeDocument/2006/relationships/settings" Target="/word/settings.xml" Id="R134af06f2df847d6" /><Relationship Type="http://schemas.openxmlformats.org/officeDocument/2006/relationships/image" Target="/word/media/64174a3f-5886-411b-9fa8-9f2858501480.png" Id="Ra9c3a4f25f644b8a" /></Relationships>
</file>