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46ce3c591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fb9595876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Lakes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92b5596de48fd" /><Relationship Type="http://schemas.openxmlformats.org/officeDocument/2006/relationships/numbering" Target="/word/numbering.xml" Id="R95eb99f4486148fe" /><Relationship Type="http://schemas.openxmlformats.org/officeDocument/2006/relationships/settings" Target="/word/settings.xml" Id="Rcd8901216fbb4515" /><Relationship Type="http://schemas.openxmlformats.org/officeDocument/2006/relationships/image" Target="/word/media/c556d218-333d-487b-94bb-5e579d90e14b.png" Id="R78efb95958764887" /></Relationships>
</file>