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995cbb284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9f025f33d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Balmoral,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c73de93114d87" /><Relationship Type="http://schemas.openxmlformats.org/officeDocument/2006/relationships/numbering" Target="/word/numbering.xml" Id="R07d4c15b61804b3c" /><Relationship Type="http://schemas.openxmlformats.org/officeDocument/2006/relationships/settings" Target="/word/settings.xml" Id="Rf4744290d7974169" /><Relationship Type="http://schemas.openxmlformats.org/officeDocument/2006/relationships/image" Target="/word/media/f00bce7b-fd06-46f9-953c-917c02e092fb.png" Id="Rcac9f025f33d4a8a" /></Relationships>
</file>