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eb4d8e76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253976f2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292f3bb643e6" /><Relationship Type="http://schemas.openxmlformats.org/officeDocument/2006/relationships/numbering" Target="/word/numbering.xml" Id="Rcb1fa5c880ad4483" /><Relationship Type="http://schemas.openxmlformats.org/officeDocument/2006/relationships/settings" Target="/word/settings.xml" Id="R9b29692f957b4c4e" /><Relationship Type="http://schemas.openxmlformats.org/officeDocument/2006/relationships/image" Target="/word/media/9de3ad1c-80d0-4424-8fac-a711a63d3d70.png" Id="R0f5253976f2a42d2" /></Relationships>
</file>