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2f1a8ca82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e16dcbf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Brookfield,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a8e3d1e44e45" /><Relationship Type="http://schemas.openxmlformats.org/officeDocument/2006/relationships/numbering" Target="/word/numbering.xml" Id="R51a03a8ff4cf447d" /><Relationship Type="http://schemas.openxmlformats.org/officeDocument/2006/relationships/settings" Target="/word/settings.xml" Id="Raff4cabc94e04239" /><Relationship Type="http://schemas.openxmlformats.org/officeDocument/2006/relationships/image" Target="/word/media/df1e4f51-39d5-4768-b093-dd5cd6bb0c0a.png" Id="Ra366e16dcbfa445a" /></Relationships>
</file>