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cf7844a2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2a214689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6c897fc24f33" /><Relationship Type="http://schemas.openxmlformats.org/officeDocument/2006/relationships/numbering" Target="/word/numbering.xml" Id="Re8d8ba937e524d39" /><Relationship Type="http://schemas.openxmlformats.org/officeDocument/2006/relationships/settings" Target="/word/settings.xml" Id="R1f231a5aa84349f3" /><Relationship Type="http://schemas.openxmlformats.org/officeDocument/2006/relationships/image" Target="/word/media/684fcae5-fcec-49f3-a7c4-c8ad8cdf5cfa.png" Id="R127f2a21468945ba" /></Relationships>
</file>