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1d9d2ff47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16be347e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Kennetcook,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5491962e4bc7" /><Relationship Type="http://schemas.openxmlformats.org/officeDocument/2006/relationships/numbering" Target="/word/numbering.xml" Id="Rc5de8ba074074b3a" /><Relationship Type="http://schemas.openxmlformats.org/officeDocument/2006/relationships/settings" Target="/word/settings.xml" Id="R7da2320bd73342ec" /><Relationship Type="http://schemas.openxmlformats.org/officeDocument/2006/relationships/image" Target="/word/media/e4606f09-1e86-4e88-aada-f4c85d8838ff.png" Id="R2ab16be347e24799" /></Relationships>
</file>