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2f367eaeb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ea30e5e1d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Margaree,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3f604a4034706" /><Relationship Type="http://schemas.openxmlformats.org/officeDocument/2006/relationships/numbering" Target="/word/numbering.xml" Id="Rf4cb638bb5484a31" /><Relationship Type="http://schemas.openxmlformats.org/officeDocument/2006/relationships/settings" Target="/word/settings.xml" Id="R8277dc56aa7f42f5" /><Relationship Type="http://schemas.openxmlformats.org/officeDocument/2006/relationships/image" Target="/word/media/04ec1a0f-37bf-498a-a6c3-ba62d9496cf0.png" Id="R243ea30e5e1d4238" /></Relationships>
</file>