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fc64a12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28f6226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Queensbury,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ef603ec57446e" /><Relationship Type="http://schemas.openxmlformats.org/officeDocument/2006/relationships/numbering" Target="/word/numbering.xml" Id="Rf34370db0b7d4df0" /><Relationship Type="http://schemas.openxmlformats.org/officeDocument/2006/relationships/settings" Target="/word/settings.xml" Id="Rc4c732dcd0134c08" /><Relationship Type="http://schemas.openxmlformats.org/officeDocument/2006/relationships/image" Target="/word/media/493c57cd-86ff-4158-8e3d-13e95b058a0d.png" Id="Rd3eb28f6226e4053" /></Relationships>
</file>