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c03ab99cf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e597bea84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Sackville,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2fa8f264d4ca8" /><Relationship Type="http://schemas.openxmlformats.org/officeDocument/2006/relationships/numbering" Target="/word/numbering.xml" Id="R26632e5b843e4e41" /><Relationship Type="http://schemas.openxmlformats.org/officeDocument/2006/relationships/settings" Target="/word/settings.xml" Id="R0f653196881a4444" /><Relationship Type="http://schemas.openxmlformats.org/officeDocument/2006/relationships/image" Target="/word/media/b78aca8d-5f8d-48de-b569-36f1edc59ebd.png" Id="R09ae597bea844682" /></Relationships>
</file>