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d76115b0e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c21f30daa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Salt Springs,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4fb12fc2346c4" /><Relationship Type="http://schemas.openxmlformats.org/officeDocument/2006/relationships/numbering" Target="/word/numbering.xml" Id="R435215bbe3b046aa" /><Relationship Type="http://schemas.openxmlformats.org/officeDocument/2006/relationships/settings" Target="/word/settings.xml" Id="Rc825125b83bf488f" /><Relationship Type="http://schemas.openxmlformats.org/officeDocument/2006/relationships/image" Target="/word/media/b7aaeea3-b70e-4584-b16f-aa092f46666e.png" Id="Ra11c21f30daa40e1" /></Relationships>
</file>