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1b10c92e1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6faf3b639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Val-Neigette,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d1ac312714651" /><Relationship Type="http://schemas.openxmlformats.org/officeDocument/2006/relationships/numbering" Target="/word/numbering.xml" Id="R286e09e57b254a0c" /><Relationship Type="http://schemas.openxmlformats.org/officeDocument/2006/relationships/settings" Target="/word/settings.xml" Id="R565b5e44c7c94c99" /><Relationship Type="http://schemas.openxmlformats.org/officeDocument/2006/relationships/image" Target="/word/media/ada021b6-f613-45f3-8ca2-5df30e617ae2.png" Id="R6426faf3b639407c" /></Relationships>
</file>