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c67761103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75b687b22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f8f6131da4c21" /><Relationship Type="http://schemas.openxmlformats.org/officeDocument/2006/relationships/numbering" Target="/word/numbering.xml" Id="R81f4638ac7ed4ce9" /><Relationship Type="http://schemas.openxmlformats.org/officeDocument/2006/relationships/settings" Target="/word/settings.xml" Id="R11cb5db9c4e64a7b" /><Relationship Type="http://schemas.openxmlformats.org/officeDocument/2006/relationships/image" Target="/word/media/fe4f119c-89cd-4c24-9b8e-eba5414528ab.png" Id="Rc4875b687b224c67" /></Relationships>
</file>