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633ff33e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2c602cb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fce354f5f4ca6" /><Relationship Type="http://schemas.openxmlformats.org/officeDocument/2006/relationships/numbering" Target="/word/numbering.xml" Id="R9fbc4d4e5155444a" /><Relationship Type="http://schemas.openxmlformats.org/officeDocument/2006/relationships/settings" Target="/word/settings.xml" Id="Rf86ab62515d74b2a" /><Relationship Type="http://schemas.openxmlformats.org/officeDocument/2006/relationships/image" Target="/word/media/b6919561-07ec-4d6f-893d-a877094f21ae.png" Id="R80ca2c602cb84fdd" /></Relationships>
</file>