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2df2f75e5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8b1d84e75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Venice,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b18eadb734c58" /><Relationship Type="http://schemas.openxmlformats.org/officeDocument/2006/relationships/numbering" Target="/word/numbering.xml" Id="R3728e96181874b02" /><Relationship Type="http://schemas.openxmlformats.org/officeDocument/2006/relationships/settings" Target="/word/settings.xml" Id="R552b835db2874260" /><Relationship Type="http://schemas.openxmlformats.org/officeDocument/2006/relationships/image" Target="/word/media/0b9c5882-e900-4f83-a573-2aa98e945aa9.png" Id="R7708b1d84e7547ff" /></Relationships>
</file>