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a56ade6e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197db518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1e5d2acf4c9c" /><Relationship Type="http://schemas.openxmlformats.org/officeDocument/2006/relationships/numbering" Target="/word/numbering.xml" Id="Reb57532a001b46f1" /><Relationship Type="http://schemas.openxmlformats.org/officeDocument/2006/relationships/settings" Target="/word/settings.xml" Id="R38258cd327364d7f" /><Relationship Type="http://schemas.openxmlformats.org/officeDocument/2006/relationships/image" Target="/word/media/4daff226-2185-4989-b99d-0d262cf4b9cc.png" Id="R3fd3197db5184f8c" /></Relationships>
</file>