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173f746d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d915883fc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View Royal,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d0b824d684d7b" /><Relationship Type="http://schemas.openxmlformats.org/officeDocument/2006/relationships/numbering" Target="/word/numbering.xml" Id="Ra850497dbb524885" /><Relationship Type="http://schemas.openxmlformats.org/officeDocument/2006/relationships/settings" Target="/word/settings.xml" Id="Rf0f1bbaba25f4baa" /><Relationship Type="http://schemas.openxmlformats.org/officeDocument/2006/relationships/image" Target="/word/media/3b0ca1c8-c48e-4e50-a6b4-5e00616fc035.png" Id="R6a7d915883fc4900" /></Relationships>
</file>