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796bacd16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e05ec0213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Village-Sainte-Croix,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7382e8aaf4b84" /><Relationship Type="http://schemas.openxmlformats.org/officeDocument/2006/relationships/numbering" Target="/word/numbering.xml" Id="Ra0a93b986a1f40a6" /><Relationship Type="http://schemas.openxmlformats.org/officeDocument/2006/relationships/settings" Target="/word/settings.xml" Id="R53c2599527144dba" /><Relationship Type="http://schemas.openxmlformats.org/officeDocument/2006/relationships/image" Target="/word/media/9b5411ee-a13a-4f30-a9ea-5c758d6bf892.png" Id="R55ce05ec0213440c" /></Relationships>
</file>