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3ecaaf4bd24e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3787ece30e46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Voglers Cove,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113201f9a54c9c" /><Relationship Type="http://schemas.openxmlformats.org/officeDocument/2006/relationships/numbering" Target="/word/numbering.xml" Id="Re4aeeafb96fb483a" /><Relationship Type="http://schemas.openxmlformats.org/officeDocument/2006/relationships/settings" Target="/word/settings.xml" Id="R2618f33d96544998" /><Relationship Type="http://schemas.openxmlformats.org/officeDocument/2006/relationships/image" Target="/word/media/9573c2aa-4dbf-4ce0-9b94-5c5599c77326.png" Id="R343787ece30e469f" /></Relationships>
</file>