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b5ed41bb6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6f32cf906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Vulcan,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c7b82a79c4290" /><Relationship Type="http://schemas.openxmlformats.org/officeDocument/2006/relationships/numbering" Target="/word/numbering.xml" Id="R61653b2370214af4" /><Relationship Type="http://schemas.openxmlformats.org/officeDocument/2006/relationships/settings" Target="/word/settings.xml" Id="Raff953dfce094f26" /><Relationship Type="http://schemas.openxmlformats.org/officeDocument/2006/relationships/image" Target="/word/media/bfba0a7c-2dab-4fcc-b34c-e47c05ba8ddf.png" Id="R0466f32cf9064f26" /></Relationships>
</file>