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2009a7f3e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01ec59231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967534334372" /><Relationship Type="http://schemas.openxmlformats.org/officeDocument/2006/relationships/numbering" Target="/word/numbering.xml" Id="Rba63a4e263314e4e" /><Relationship Type="http://schemas.openxmlformats.org/officeDocument/2006/relationships/settings" Target="/word/settings.xml" Id="R6754fd9266ba4f16" /><Relationship Type="http://schemas.openxmlformats.org/officeDocument/2006/relationships/image" Target="/word/media/ff7a4a6c-8d51-4238-bc49-7f8fd6e65b8a.png" Id="Rf4a01ec5923146da" /></Relationships>
</file>