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5d41fde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c0b32469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Wahnekewaning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394bf2f3247d1" /><Relationship Type="http://schemas.openxmlformats.org/officeDocument/2006/relationships/numbering" Target="/word/numbering.xml" Id="R09c5847709ca4a10" /><Relationship Type="http://schemas.openxmlformats.org/officeDocument/2006/relationships/settings" Target="/word/settings.xml" Id="R1bc92c4373974ddd" /><Relationship Type="http://schemas.openxmlformats.org/officeDocument/2006/relationships/image" Target="/word/media/f882ad94-147a-4f60-9a7b-8a08817e6db1.png" Id="R1c5c0b324694437f" /></Relationships>
</file>