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7103eed83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49dd24e90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Wallace,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4593b7c27402a" /><Relationship Type="http://schemas.openxmlformats.org/officeDocument/2006/relationships/numbering" Target="/word/numbering.xml" Id="R9eefe1d764a84428" /><Relationship Type="http://schemas.openxmlformats.org/officeDocument/2006/relationships/settings" Target="/word/settings.xml" Id="Rfdeb3ef8833a4538" /><Relationship Type="http://schemas.openxmlformats.org/officeDocument/2006/relationships/image" Target="/word/media/53cf6925-a144-40e3-acf7-2e0bac7d7cfd.png" Id="R5d849dd24e904fcf" /></Relationships>
</file>