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fde055b88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63252d229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Wallace River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3301267c64180" /><Relationship Type="http://schemas.openxmlformats.org/officeDocument/2006/relationships/numbering" Target="/word/numbering.xml" Id="Rea0e550427c840a9" /><Relationship Type="http://schemas.openxmlformats.org/officeDocument/2006/relationships/settings" Target="/word/settings.xml" Id="Rbde7ac5503884460" /><Relationship Type="http://schemas.openxmlformats.org/officeDocument/2006/relationships/image" Target="/word/media/f38ffbdf-b1fa-40d2-9245-ad6d75332f1d.png" Id="R9a363252d2294d51" /></Relationships>
</file>