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7a6251c2e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385f1d39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ea256ef71488e" /><Relationship Type="http://schemas.openxmlformats.org/officeDocument/2006/relationships/numbering" Target="/word/numbering.xml" Id="Rb3d6bea17b374563" /><Relationship Type="http://schemas.openxmlformats.org/officeDocument/2006/relationships/settings" Target="/word/settings.xml" Id="Rea8d49f85f0c46e3" /><Relationship Type="http://schemas.openxmlformats.org/officeDocument/2006/relationships/image" Target="/word/media/6015ad83-0d1e-4e7e-975b-e085dca25587.png" Id="Rc4b3385f1d3944b1" /></Relationships>
</file>