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a5c31eb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053596ee7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Waubaushene,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b0ec4e71a490a" /><Relationship Type="http://schemas.openxmlformats.org/officeDocument/2006/relationships/numbering" Target="/word/numbering.xml" Id="R9186429f63564d7d" /><Relationship Type="http://schemas.openxmlformats.org/officeDocument/2006/relationships/settings" Target="/word/settings.xml" Id="R6627c8bff489488c" /><Relationship Type="http://schemas.openxmlformats.org/officeDocument/2006/relationships/image" Target="/word/media/675df746-f4b1-499b-a8cc-d728c2c2d598.png" Id="R64f053596ee74a1e" /></Relationships>
</file>