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0bac4a4e041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40aedfa2bd42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Wees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4a70019b449ee" /><Relationship Type="http://schemas.openxmlformats.org/officeDocument/2006/relationships/numbering" Target="/word/numbering.xml" Id="Ra6fad36f1c0d4db1" /><Relationship Type="http://schemas.openxmlformats.org/officeDocument/2006/relationships/settings" Target="/word/settings.xml" Id="R1952ada24e4e4b79" /><Relationship Type="http://schemas.openxmlformats.org/officeDocument/2006/relationships/image" Target="/word/media/e4441ae4-2f23-4436-94f0-cac5883b9a33.png" Id="Rd040aedfa2bd4244" /></Relationships>
</file>