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62f0cf1df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6a8c9fee5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Weesakachak,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5c8a8b3a49dd" /><Relationship Type="http://schemas.openxmlformats.org/officeDocument/2006/relationships/numbering" Target="/word/numbering.xml" Id="R5b5b27a57cc64cd6" /><Relationship Type="http://schemas.openxmlformats.org/officeDocument/2006/relationships/settings" Target="/word/settings.xml" Id="R8f56f8ffba2442f5" /><Relationship Type="http://schemas.openxmlformats.org/officeDocument/2006/relationships/image" Target="/word/media/24a4856d-0e72-4869-a48a-8d8605ab16ff.png" Id="R9786a8c9fee54ece" /></Relationships>
</file>