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8f2edfea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3950c1143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Flamborough,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baacec9f64fb5" /><Relationship Type="http://schemas.openxmlformats.org/officeDocument/2006/relationships/numbering" Target="/word/numbering.xml" Id="R8e57e4c9566c4f9b" /><Relationship Type="http://schemas.openxmlformats.org/officeDocument/2006/relationships/settings" Target="/word/settings.xml" Id="R40483e7672f94dc9" /><Relationship Type="http://schemas.openxmlformats.org/officeDocument/2006/relationships/image" Target="/word/media/4210de66-4180-4bbc-a66f-a332fea8f456.png" Id="Rc113950c114348a7" /></Relationships>
</file>