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32a54dff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aa566b5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Hawk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e672bdd5947c9" /><Relationship Type="http://schemas.openxmlformats.org/officeDocument/2006/relationships/numbering" Target="/word/numbering.xml" Id="R7eaf41ad361c4325" /><Relationship Type="http://schemas.openxmlformats.org/officeDocument/2006/relationships/settings" Target="/word/settings.xml" Id="Rab9bfa3d7a634479" /><Relationship Type="http://schemas.openxmlformats.org/officeDocument/2006/relationships/image" Target="/word/media/506cb827-affd-4947-b972-c3791b893fb9.png" Id="R4815aa566b5a49f6" /></Relationships>
</file>