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b0a404b3d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802e73fce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New Annan,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d5fb980c04187" /><Relationship Type="http://schemas.openxmlformats.org/officeDocument/2006/relationships/numbering" Target="/word/numbering.xml" Id="R1e5c261b1bdd4146" /><Relationship Type="http://schemas.openxmlformats.org/officeDocument/2006/relationships/settings" Target="/word/settings.xml" Id="R80771a0f639148b5" /><Relationship Type="http://schemas.openxmlformats.org/officeDocument/2006/relationships/image" Target="/word/media/3064f46b-6a4e-4901-a4a4-6cdc3cbbab61.png" Id="R563802e73fce44b0" /></Relationships>
</file>