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bb41a074a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171f2aa15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Wentworth,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fff867afc469e" /><Relationship Type="http://schemas.openxmlformats.org/officeDocument/2006/relationships/numbering" Target="/word/numbering.xml" Id="R8d7ae709be174c31" /><Relationship Type="http://schemas.openxmlformats.org/officeDocument/2006/relationships/settings" Target="/word/settings.xml" Id="R85b6c3a14f3e46e7" /><Relationship Type="http://schemas.openxmlformats.org/officeDocument/2006/relationships/image" Target="/word/media/fa8dd124-45de-4e44-b439-68666690cca7.png" Id="R2fe171f2aa1543a4" /></Relationships>
</file>