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21340b896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623fc65dc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Westerose,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13ec6572f4f02" /><Relationship Type="http://schemas.openxmlformats.org/officeDocument/2006/relationships/numbering" Target="/word/numbering.xml" Id="R306f575e5d9445c5" /><Relationship Type="http://schemas.openxmlformats.org/officeDocument/2006/relationships/settings" Target="/word/settings.xml" Id="Rc81a478e986b45e8" /><Relationship Type="http://schemas.openxmlformats.org/officeDocument/2006/relationships/image" Target="/word/media/2cc083f8-aeb3-409b-a811-87b1b3d3a2da.png" Id="R617623fc65dc4cb2" /></Relationships>
</file>