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633c1101a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28c41b4fd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c80e951634aa1" /><Relationship Type="http://schemas.openxmlformats.org/officeDocument/2006/relationships/numbering" Target="/word/numbering.xml" Id="Rd75d40add4d64f35" /><Relationship Type="http://schemas.openxmlformats.org/officeDocument/2006/relationships/settings" Target="/word/settings.xml" Id="R5ea1cdc2a7a34480" /><Relationship Type="http://schemas.openxmlformats.org/officeDocument/2006/relationships/image" Target="/word/media/991709fd-2fda-404f-ad2f-600332cb7595.png" Id="Rd8728c41b4fd4969" /></Relationships>
</file>