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6abdd1e86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21b9a909e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72740b88c4b5c" /><Relationship Type="http://schemas.openxmlformats.org/officeDocument/2006/relationships/numbering" Target="/word/numbering.xml" Id="Rf237f55be43a41fe" /><Relationship Type="http://schemas.openxmlformats.org/officeDocument/2006/relationships/settings" Target="/word/settings.xml" Id="R8a6014b14b734214" /><Relationship Type="http://schemas.openxmlformats.org/officeDocument/2006/relationships/image" Target="/word/media/402ae699-4f52-4a75-bab9-201548666f87.png" Id="R17521b9a909e44fc" /></Relationships>
</file>