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e4dad787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62b5178e6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Whynachts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7cff83cde44b9" /><Relationship Type="http://schemas.openxmlformats.org/officeDocument/2006/relationships/numbering" Target="/word/numbering.xml" Id="Rbe8c881f20774f21" /><Relationship Type="http://schemas.openxmlformats.org/officeDocument/2006/relationships/settings" Target="/word/settings.xml" Id="R99128d129500484f" /><Relationship Type="http://schemas.openxmlformats.org/officeDocument/2006/relationships/image" Target="/word/media/4dbd4350-4a8f-42ec-b315-11647403ad3c.png" Id="R0ec62b5178e64807" /></Relationships>
</file>