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b39abe07a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ee4a329e6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 Rose,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290c4004a4a59" /><Relationship Type="http://schemas.openxmlformats.org/officeDocument/2006/relationships/numbering" Target="/word/numbering.xml" Id="R3c030e418f124927" /><Relationship Type="http://schemas.openxmlformats.org/officeDocument/2006/relationships/settings" Target="/word/settings.xml" Id="R53ec74e9dc4f432c" /><Relationship Type="http://schemas.openxmlformats.org/officeDocument/2006/relationships/image" Target="/word/media/7d346637-a1a3-4300-8019-8efbec9e48e0.png" Id="Ra1fee4a329e64e84" /></Relationships>
</file>