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497d1cbf0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7380d0687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Wilmot Centre,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3ac3277a84f56" /><Relationship Type="http://schemas.openxmlformats.org/officeDocument/2006/relationships/numbering" Target="/word/numbering.xml" Id="R888ebbc82cb5405c" /><Relationship Type="http://schemas.openxmlformats.org/officeDocument/2006/relationships/settings" Target="/word/settings.xml" Id="R83d1855f365c4485" /><Relationship Type="http://schemas.openxmlformats.org/officeDocument/2006/relationships/image" Target="/word/media/6efa4cd3-3769-4d7f-9de0-9a3d5f00b810.png" Id="R8e07380d06874322" /></Relationships>
</file>