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e468377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a42176bc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a3411f474f86" /><Relationship Type="http://schemas.openxmlformats.org/officeDocument/2006/relationships/numbering" Target="/word/numbering.xml" Id="R416b4837610e458b" /><Relationship Type="http://schemas.openxmlformats.org/officeDocument/2006/relationships/settings" Target="/word/settings.xml" Id="R278ffee3ae3a4423" /><Relationship Type="http://schemas.openxmlformats.org/officeDocument/2006/relationships/image" Target="/word/media/df913679-f8c6-480a-98f5-d57ba398e35e.png" Id="Rf5dfa42176bc480b" /></Relationships>
</file>