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295866e8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061b7db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03b6edab4620" /><Relationship Type="http://schemas.openxmlformats.org/officeDocument/2006/relationships/numbering" Target="/word/numbering.xml" Id="Rdc984cb71bbe48ac" /><Relationship Type="http://schemas.openxmlformats.org/officeDocument/2006/relationships/settings" Target="/word/settings.xml" Id="Rf5054ebf6b9a4a7a" /><Relationship Type="http://schemas.openxmlformats.org/officeDocument/2006/relationships/image" Target="/word/media/174c52e0-23fd-44fa-af78-68bfa80db5e4.png" Id="R4089061b7db94f79" /></Relationships>
</file>