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d2bb53e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d228955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Woodmans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8d52a627e49eb" /><Relationship Type="http://schemas.openxmlformats.org/officeDocument/2006/relationships/numbering" Target="/word/numbering.xml" Id="Rfeed0a95710c4c11" /><Relationship Type="http://schemas.openxmlformats.org/officeDocument/2006/relationships/settings" Target="/word/settings.xml" Id="Rc7e725de024f4e84" /><Relationship Type="http://schemas.openxmlformats.org/officeDocument/2006/relationships/image" Target="/word/media/07863ba7-1392-4c9f-ae94-b5477d5b3ae5.png" Id="Rf7b9d22895564af9" /></Relationships>
</file>