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ad771b5c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148545cb4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Woodmere,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e2687431242f8" /><Relationship Type="http://schemas.openxmlformats.org/officeDocument/2006/relationships/numbering" Target="/word/numbering.xml" Id="R9c96f9101f3044a5" /><Relationship Type="http://schemas.openxmlformats.org/officeDocument/2006/relationships/settings" Target="/word/settings.xml" Id="R38dfd27825444f3d" /><Relationship Type="http://schemas.openxmlformats.org/officeDocument/2006/relationships/image" Target="/word/media/6bb4a822-7639-431a-ba01-68e08062dd68.png" Id="Rd83148545cb44ee0" /></Relationships>
</file>