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991c430a4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53eac4b1c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Wostok,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9a6cc698b4d99" /><Relationship Type="http://schemas.openxmlformats.org/officeDocument/2006/relationships/numbering" Target="/word/numbering.xml" Id="R9d83a5bac3b74055" /><Relationship Type="http://schemas.openxmlformats.org/officeDocument/2006/relationships/settings" Target="/word/settings.xml" Id="R436df82fc23e4df3" /><Relationship Type="http://schemas.openxmlformats.org/officeDocument/2006/relationships/image" Target="/word/media/0f7c18a7-260d-4098-a5b1-803d35ee38f3.png" Id="Rd5953eac4b1c4cc2" /></Relationships>
</file>