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b336783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5e9f728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Wyandot,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9a8735f854896" /><Relationship Type="http://schemas.openxmlformats.org/officeDocument/2006/relationships/numbering" Target="/word/numbering.xml" Id="Re74b3eb85c6f444f" /><Relationship Type="http://schemas.openxmlformats.org/officeDocument/2006/relationships/settings" Target="/word/settings.xml" Id="Rf9a9c47ce1a9448f" /><Relationship Type="http://schemas.openxmlformats.org/officeDocument/2006/relationships/image" Target="/word/media/ca668f84-c3b7-4451-9ade-1b63279432c5.png" Id="R24465e9f7284409c" /></Relationships>
</file>