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226626ccb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ad3e57ea8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d272ee4d145d9" /><Relationship Type="http://schemas.openxmlformats.org/officeDocument/2006/relationships/numbering" Target="/word/numbering.xml" Id="R53db94efd3a94294" /><Relationship Type="http://schemas.openxmlformats.org/officeDocument/2006/relationships/settings" Target="/word/settings.xml" Id="R3ac49bb018d2447c" /><Relationship Type="http://schemas.openxmlformats.org/officeDocument/2006/relationships/image" Target="/word/media/49dacfb1-f2a0-47b1-9fe1-86cdfbc1e082.png" Id="Re08ad3e57ea846cf" /></Relationships>
</file>